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10" w:rsidRDefault="00857B10">
      <w:pPr>
        <w:pStyle w:val="Tekstpodstawowy"/>
      </w:pPr>
    </w:p>
    <w:p w:rsidR="00857B10" w:rsidRDefault="00857B10">
      <w:pPr>
        <w:pStyle w:val="Tekstpodstawowy"/>
      </w:pPr>
    </w:p>
    <w:p w:rsidR="00857B10" w:rsidRDefault="001D5C6B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 dla kandydatów na studia na rok akademicki 202</w:t>
      </w:r>
      <w:r w:rsidR="005B72CF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/202</w:t>
      </w:r>
      <w:r w:rsidR="005B72CF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– </w:t>
      </w:r>
      <w:r>
        <w:rPr>
          <w:b/>
          <w:bCs/>
          <w:color w:val="C9211E"/>
          <w:sz w:val="32"/>
          <w:szCs w:val="32"/>
        </w:rPr>
        <w:t>harmonogram rekrutacji</w:t>
      </w:r>
    </w:p>
    <w:p w:rsidR="00857B10" w:rsidRDefault="00857B10">
      <w:pPr>
        <w:pStyle w:val="Tekstpodstawowy"/>
      </w:pPr>
    </w:p>
    <w:tbl>
      <w:tblPr>
        <w:tblW w:w="9615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2400"/>
        <w:gridCol w:w="2415"/>
        <w:gridCol w:w="2415"/>
      </w:tblGrid>
      <w:tr w:rsidR="00857B10">
        <w:trPr>
          <w:trHeight w:val="124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10" w:rsidRDefault="00857B10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</w:p>
          <w:p w:rsidR="00857B10" w:rsidRDefault="00857B10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</w:p>
          <w:p w:rsidR="00857B10" w:rsidRDefault="00857B10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</w:tcPr>
          <w:p w:rsidR="00857B10" w:rsidRDefault="001D5C6B">
            <w:pPr>
              <w:pStyle w:val="Zawartotabeli"/>
              <w:spacing w:before="399" w:after="3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Rejestracja w systemie rekrutacyjnym IRK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</w:tcPr>
          <w:p w:rsidR="00857B10" w:rsidRDefault="001D5C6B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WYNIKI</w:t>
            </w:r>
          </w:p>
          <w:p w:rsidR="00857B10" w:rsidRDefault="001D5C6B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Kwalifikacja i wpis na listę studentów przez Komisję Rekrutacyjną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857B10" w:rsidRDefault="001D5C6B">
            <w:pPr>
              <w:pStyle w:val="Zawartotabeli"/>
              <w:spacing w:before="285" w:after="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Dostarczenie wymaganych dokumentów</w:t>
            </w:r>
          </w:p>
        </w:tc>
      </w:tr>
      <w:tr w:rsidR="00857B1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857B10" w:rsidRDefault="00857B10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  <w:p w:rsidR="00857B10" w:rsidRDefault="001D5C6B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tura </w:t>
            </w:r>
          </w:p>
          <w:p w:rsidR="00857B10" w:rsidRDefault="00857B10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857B10" w:rsidRDefault="00857B10">
            <w:pPr>
              <w:pStyle w:val="Zawartotabeli"/>
              <w:spacing w:before="57" w:after="57"/>
              <w:jc w:val="both"/>
              <w:rPr>
                <w:sz w:val="28"/>
                <w:szCs w:val="28"/>
              </w:rPr>
            </w:pPr>
          </w:p>
          <w:p w:rsidR="00857B10" w:rsidRDefault="001D5C6B">
            <w:pPr>
              <w:widowControl w:val="0"/>
              <w:tabs>
                <w:tab w:val="left" w:pos="1636"/>
                <w:tab w:val="left" w:pos="1778"/>
                <w:tab w:val="left" w:pos="2912"/>
                <w:tab w:val="left" w:pos="3054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od </w:t>
            </w:r>
            <w:r w:rsidR="00F85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.05.202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</w:p>
          <w:p w:rsidR="00857B10" w:rsidRDefault="001D5C6B">
            <w:pPr>
              <w:widowControl w:val="0"/>
              <w:tabs>
                <w:tab w:val="left" w:pos="1276"/>
                <w:tab w:val="left" w:pos="1418"/>
                <w:tab w:val="left" w:pos="2552"/>
                <w:tab w:val="left" w:pos="2694"/>
              </w:tabs>
              <w:spacing w:before="57" w:after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do 1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.07.202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857B10" w:rsidRDefault="00F853DB">
            <w:pPr>
              <w:pStyle w:val="Akapitzlist"/>
              <w:widowControl w:val="0"/>
              <w:tabs>
                <w:tab w:val="left" w:pos="1867"/>
                <w:tab w:val="left" w:pos="1980"/>
              </w:tabs>
              <w:spacing w:before="513" w:after="513"/>
              <w:ind w:left="1417" w:hanging="1077"/>
              <w:jc w:val="center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1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7</w:t>
            </w:r>
            <w:r w:rsidR="001D5C6B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.07.202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4</w:t>
            </w:r>
            <w:r w:rsidR="001D5C6B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10" w:rsidRDefault="001D5C6B">
            <w:pPr>
              <w:widowControl w:val="0"/>
              <w:spacing w:before="513" w:after="513"/>
              <w:ind w:left="624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.07.202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857B1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857B10" w:rsidRDefault="00857B10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  <w:p w:rsidR="00857B10" w:rsidRDefault="001D5C6B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tura </w:t>
            </w:r>
          </w:p>
          <w:p w:rsidR="00857B10" w:rsidRDefault="00857B10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857B10" w:rsidRDefault="00857B10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B10" w:rsidRDefault="001D5C6B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 1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.07.202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</w:p>
          <w:p w:rsidR="00857B10" w:rsidRDefault="001D5C6B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857B10" w:rsidRDefault="005B72CF">
            <w:pPr>
              <w:pStyle w:val="Akapitzlist"/>
              <w:widowControl w:val="0"/>
              <w:tabs>
                <w:tab w:val="left" w:pos="1867"/>
                <w:tab w:val="left" w:pos="1980"/>
              </w:tabs>
              <w:spacing w:before="513" w:after="513"/>
              <w:ind w:left="1417" w:hanging="1077"/>
              <w:jc w:val="center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3</w:t>
            </w:r>
            <w:r w:rsidR="00F853DB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1</w:t>
            </w:r>
            <w:r w:rsidR="001D5C6B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7</w:t>
            </w:r>
            <w:r w:rsidR="001D5C6B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4</w:t>
            </w:r>
            <w:r w:rsidR="001D5C6B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10" w:rsidRDefault="001D5C6B">
            <w:pPr>
              <w:widowControl w:val="0"/>
              <w:spacing w:before="513" w:after="513"/>
              <w:ind w:left="624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.08.202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857B1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857B10" w:rsidRDefault="00857B10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</w:p>
          <w:p w:rsidR="00857B10" w:rsidRDefault="001D5C6B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tura </w:t>
            </w:r>
          </w:p>
          <w:p w:rsidR="00857B10" w:rsidRDefault="00857B10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857B10" w:rsidRDefault="00857B10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0" w:rsidRDefault="001D5C6B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od 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</w:p>
          <w:p w:rsidR="00857B10" w:rsidRDefault="001D5C6B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857B10" w:rsidRDefault="005B72CF">
            <w:pPr>
              <w:pStyle w:val="Akapitzlist"/>
              <w:widowControl w:val="0"/>
              <w:tabs>
                <w:tab w:val="left" w:pos="1867"/>
                <w:tab w:val="left" w:pos="1980"/>
              </w:tabs>
              <w:spacing w:before="513" w:after="513"/>
              <w:ind w:left="1417" w:hanging="1077"/>
              <w:jc w:val="center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14</w:t>
            </w:r>
            <w:r w:rsidR="001D5C6B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8</w:t>
            </w:r>
            <w:r w:rsidR="001D5C6B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4</w:t>
            </w:r>
            <w:r w:rsidR="001D5C6B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10" w:rsidRDefault="001D5C6B">
            <w:pPr>
              <w:widowControl w:val="0"/>
              <w:spacing w:before="513" w:after="513"/>
              <w:ind w:left="624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="00F85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5B72CF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2CF" w:rsidRDefault="005B72CF" w:rsidP="005B72CF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  <w:p w:rsidR="005B72CF" w:rsidRDefault="005B72CF" w:rsidP="005B72CF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tura </w:t>
            </w:r>
          </w:p>
          <w:p w:rsidR="005B72CF" w:rsidRDefault="005B72CF" w:rsidP="005B72CF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5B72CF" w:rsidRDefault="005B72CF" w:rsidP="005B72CF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2CF" w:rsidRDefault="005B72CF" w:rsidP="005B72CF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od 12.08.2024 r. </w:t>
            </w:r>
          </w:p>
          <w:p w:rsidR="005B72CF" w:rsidRDefault="005B72CF" w:rsidP="005B72CF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01.09.2024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5B72CF" w:rsidRDefault="005B72CF" w:rsidP="005B72CF">
            <w:pPr>
              <w:pStyle w:val="Akapitzlist"/>
              <w:widowControl w:val="0"/>
              <w:tabs>
                <w:tab w:val="left" w:pos="1867"/>
                <w:tab w:val="left" w:pos="1980"/>
              </w:tabs>
              <w:spacing w:before="513" w:after="513"/>
              <w:ind w:left="1417" w:hanging="1077"/>
              <w:jc w:val="center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04.09.2024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CF" w:rsidRDefault="005B72CF" w:rsidP="005B72CF">
            <w:pPr>
              <w:widowControl w:val="0"/>
              <w:spacing w:before="513" w:after="513"/>
              <w:ind w:left="624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13.09.2024 r.</w:t>
            </w:r>
          </w:p>
        </w:tc>
      </w:tr>
      <w:tr w:rsidR="005B72CF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2CF" w:rsidRDefault="005B72CF" w:rsidP="005B72CF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  <w:p w:rsidR="005B72CF" w:rsidRDefault="005B72CF" w:rsidP="005B72CF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 tura </w:t>
            </w:r>
          </w:p>
          <w:p w:rsidR="005B72CF" w:rsidRDefault="005B72CF" w:rsidP="005B72CF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5B72CF" w:rsidRDefault="005B72CF" w:rsidP="005B72CF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2CF" w:rsidRDefault="005B72CF" w:rsidP="005B72CF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od 02.09.2024 r. </w:t>
            </w:r>
          </w:p>
          <w:p w:rsidR="005B72CF" w:rsidRDefault="005B72CF" w:rsidP="005B72CF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</w:t>
            </w:r>
            <w:r w:rsidR="00CB5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.09.2024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5B72CF" w:rsidRDefault="00CB545B" w:rsidP="005B72CF">
            <w:pPr>
              <w:pStyle w:val="Akapitzlist"/>
              <w:widowControl w:val="0"/>
              <w:tabs>
                <w:tab w:val="left" w:pos="1867"/>
                <w:tab w:val="left" w:pos="1980"/>
              </w:tabs>
              <w:spacing w:before="513" w:after="513"/>
              <w:ind w:left="1417" w:hanging="1077"/>
              <w:jc w:val="center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18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.09.2024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CF" w:rsidRDefault="005B72CF" w:rsidP="005B72CF">
            <w:pPr>
              <w:widowControl w:val="0"/>
              <w:spacing w:before="513" w:after="513"/>
              <w:ind w:left="624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</w:t>
            </w:r>
            <w:r w:rsidR="00CB5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.09.2024 r.</w:t>
            </w:r>
          </w:p>
        </w:tc>
      </w:tr>
      <w:tr w:rsidR="005B72CF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2CF" w:rsidRDefault="005B72CF" w:rsidP="005B72CF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  <w:p w:rsidR="005B72CF" w:rsidRDefault="005B72CF" w:rsidP="005B72CF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 tura </w:t>
            </w:r>
          </w:p>
          <w:p w:rsidR="005B72CF" w:rsidRDefault="005B72CF" w:rsidP="005B72CF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5B72CF" w:rsidRDefault="005B72CF" w:rsidP="005B72CF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2CF" w:rsidRDefault="005B72CF" w:rsidP="005B72CF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 1</w:t>
            </w:r>
            <w:r w:rsidR="00CB5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 w:rsidR="00CB5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.2024 r. </w:t>
            </w:r>
          </w:p>
          <w:p w:rsidR="005B72CF" w:rsidRDefault="005B72CF" w:rsidP="005B72CF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</w:t>
            </w:r>
            <w:r w:rsidR="00CB5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.09.2024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5B72CF" w:rsidRDefault="00CB545B" w:rsidP="005B72CF">
            <w:pPr>
              <w:pStyle w:val="Akapitzlist"/>
              <w:widowControl w:val="0"/>
              <w:tabs>
                <w:tab w:val="left" w:pos="1867"/>
                <w:tab w:val="left" w:pos="1980"/>
              </w:tabs>
              <w:spacing w:before="513" w:after="513"/>
              <w:ind w:left="1417" w:hanging="1077"/>
              <w:jc w:val="center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27</w:t>
            </w:r>
            <w:r w:rsidR="005B72CF"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.09.2024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CF" w:rsidRDefault="005B72CF" w:rsidP="005B72CF">
            <w:pPr>
              <w:widowControl w:val="0"/>
              <w:spacing w:before="513" w:after="513"/>
              <w:ind w:left="624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</w:t>
            </w:r>
            <w:r w:rsidR="00CB5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.09.2024 r.</w:t>
            </w:r>
          </w:p>
        </w:tc>
      </w:tr>
    </w:tbl>
    <w:p w:rsidR="00857B10" w:rsidRDefault="00857B10">
      <w:bookmarkStart w:id="0" w:name="_GoBack"/>
      <w:bookmarkEnd w:id="0"/>
    </w:p>
    <w:sectPr w:rsidR="00857B1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10"/>
    <w:rsid w:val="0004439D"/>
    <w:rsid w:val="001D5C6B"/>
    <w:rsid w:val="00255CB8"/>
    <w:rsid w:val="00470200"/>
    <w:rsid w:val="005B72CF"/>
    <w:rsid w:val="00857B10"/>
    <w:rsid w:val="00CB545B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F1D8"/>
  <w15:docId w15:val="{B7E7216B-1B5F-495C-917C-1220618F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Sawiński</dc:creator>
  <dc:description/>
  <cp:lastModifiedBy>Henryk Sawiński</cp:lastModifiedBy>
  <cp:revision>15</cp:revision>
  <dcterms:created xsi:type="dcterms:W3CDTF">2021-05-13T10:19:00Z</dcterms:created>
  <dcterms:modified xsi:type="dcterms:W3CDTF">2024-05-07T10:11:00Z</dcterms:modified>
  <dc:language>pl-PL</dc:language>
</cp:coreProperties>
</file>